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8574" w14:textId="77777777" w:rsidR="00503DB7" w:rsidRPr="009A40A4" w:rsidRDefault="00503DB7" w:rsidP="00503DB7">
      <w:pPr>
        <w:pStyle w:val="Default"/>
        <w:rPr>
          <w:color w:val="auto"/>
          <w:sz w:val="22"/>
          <w:szCs w:val="22"/>
          <w:lang w:val="nl-NL"/>
        </w:rPr>
      </w:pPr>
      <w:r w:rsidRPr="009A40A4">
        <w:rPr>
          <w:b/>
          <w:bCs/>
          <w:color w:val="auto"/>
          <w:sz w:val="22"/>
          <w:szCs w:val="22"/>
          <w:lang w:val="nl-NL"/>
        </w:rPr>
        <w:t xml:space="preserve">Tegemoetkoming Brede Weersverzekering </w:t>
      </w:r>
    </w:p>
    <w:p w14:paraId="67047E4B" w14:textId="011573BF" w:rsidR="00503DB7" w:rsidRPr="009A40A4" w:rsidRDefault="00503DB7" w:rsidP="00503DB7">
      <w:pPr>
        <w:pStyle w:val="Default"/>
        <w:rPr>
          <w:color w:val="auto"/>
          <w:sz w:val="22"/>
          <w:szCs w:val="22"/>
          <w:lang w:val="nl-NL"/>
        </w:rPr>
      </w:pPr>
      <w:r w:rsidRPr="009A40A4">
        <w:rPr>
          <w:color w:val="auto"/>
          <w:sz w:val="22"/>
          <w:szCs w:val="22"/>
          <w:lang w:val="nl-NL"/>
        </w:rPr>
        <w:t xml:space="preserve">Wegens veranderende regelgeving willen wij u informeren over de </w:t>
      </w:r>
      <w:r w:rsidR="00036CF3" w:rsidRPr="009A40A4">
        <w:rPr>
          <w:color w:val="auto"/>
          <w:sz w:val="22"/>
          <w:szCs w:val="22"/>
          <w:lang w:val="nl-NL"/>
        </w:rPr>
        <w:t>B</w:t>
      </w:r>
      <w:r w:rsidRPr="009A40A4">
        <w:rPr>
          <w:color w:val="auto"/>
          <w:sz w:val="22"/>
          <w:szCs w:val="22"/>
          <w:lang w:val="nl-NL"/>
        </w:rPr>
        <w:t xml:space="preserve">rede </w:t>
      </w:r>
      <w:r w:rsidR="00036CF3" w:rsidRPr="009A40A4">
        <w:rPr>
          <w:color w:val="auto"/>
          <w:sz w:val="22"/>
          <w:szCs w:val="22"/>
          <w:lang w:val="nl-NL"/>
        </w:rPr>
        <w:t>W</w:t>
      </w:r>
      <w:r w:rsidRPr="009A40A4">
        <w:rPr>
          <w:color w:val="auto"/>
          <w:sz w:val="22"/>
          <w:szCs w:val="22"/>
          <w:lang w:val="nl-NL"/>
        </w:rPr>
        <w:t>eersverzekering. U ontvangt alleen tegemoetkoming op de percelen opgegeven op de Gecombineerde Opgave. U komt in aanmerking voor overheidssubsidie, mits u als teler uiterlijk 15 mei de subsidie hebt aangevraagd via de Gecombineerde Opgave van 20</w:t>
      </w:r>
      <w:r w:rsidR="00DF18BD" w:rsidRPr="009A40A4">
        <w:rPr>
          <w:color w:val="auto"/>
          <w:sz w:val="22"/>
          <w:szCs w:val="22"/>
          <w:lang w:val="nl-NL"/>
        </w:rPr>
        <w:t>2</w:t>
      </w:r>
      <w:r w:rsidR="00A84C71">
        <w:rPr>
          <w:color w:val="auto"/>
          <w:sz w:val="22"/>
          <w:szCs w:val="22"/>
          <w:lang w:val="nl-NL"/>
        </w:rPr>
        <w:t>5</w:t>
      </w:r>
      <w:r w:rsidRPr="009A40A4">
        <w:rPr>
          <w:color w:val="auto"/>
          <w:sz w:val="22"/>
          <w:szCs w:val="22"/>
          <w:lang w:val="nl-NL"/>
        </w:rPr>
        <w:t xml:space="preserve"> (NB: advies is altijd het vakje aan te vinken, het verplicht u tot niets) </w:t>
      </w:r>
      <w:r w:rsidR="00A84C71" w:rsidRPr="009A40A4">
        <w:rPr>
          <w:color w:val="auto"/>
          <w:sz w:val="22"/>
          <w:szCs w:val="22"/>
          <w:lang w:val="nl-NL"/>
        </w:rPr>
        <w:t>en</w:t>
      </w:r>
      <w:r w:rsidRPr="009A40A4">
        <w:rPr>
          <w:color w:val="auto"/>
          <w:sz w:val="22"/>
          <w:szCs w:val="22"/>
          <w:lang w:val="nl-NL"/>
        </w:rPr>
        <w:t xml:space="preserve"> als uiterlijk 15 oktober de volledige premie aan VEREINIGTE HAGEL is voldaan. </w:t>
      </w:r>
    </w:p>
    <w:p w14:paraId="326DE434" w14:textId="77777777" w:rsidR="00503DB7" w:rsidRPr="009A40A4" w:rsidRDefault="00503DB7" w:rsidP="00503DB7">
      <w:pPr>
        <w:pStyle w:val="Default"/>
        <w:rPr>
          <w:color w:val="auto"/>
          <w:sz w:val="22"/>
          <w:szCs w:val="22"/>
          <w:lang w:val="nl-NL"/>
        </w:rPr>
      </w:pPr>
    </w:p>
    <w:p w14:paraId="3CD87A61" w14:textId="77777777" w:rsidR="00503DB7" w:rsidRPr="009A40A4" w:rsidRDefault="00503DB7" w:rsidP="00503DB7">
      <w:pPr>
        <w:pStyle w:val="Default"/>
        <w:rPr>
          <w:color w:val="auto"/>
          <w:sz w:val="22"/>
          <w:szCs w:val="22"/>
          <w:lang w:val="nl-NL"/>
        </w:rPr>
      </w:pPr>
      <w:r w:rsidRPr="009A40A4">
        <w:rPr>
          <w:b/>
          <w:bCs/>
          <w:color w:val="auto"/>
          <w:sz w:val="22"/>
          <w:szCs w:val="22"/>
          <w:lang w:val="nl-NL"/>
        </w:rPr>
        <w:t xml:space="preserve">Uitbetaling RVO.NL </w:t>
      </w:r>
    </w:p>
    <w:p w14:paraId="57DBACC2" w14:textId="198AF468" w:rsidR="00503DB7" w:rsidRPr="009A40A4" w:rsidRDefault="00503DB7" w:rsidP="00503DB7">
      <w:pPr>
        <w:pStyle w:val="Default"/>
        <w:rPr>
          <w:color w:val="auto"/>
          <w:sz w:val="22"/>
          <w:szCs w:val="22"/>
          <w:lang w:val="nl-NL"/>
        </w:rPr>
      </w:pPr>
      <w:r w:rsidRPr="009A40A4">
        <w:rPr>
          <w:color w:val="auto"/>
          <w:sz w:val="22"/>
          <w:szCs w:val="22"/>
          <w:lang w:val="nl-NL"/>
        </w:rPr>
        <w:t xml:space="preserve">De overheidssubsidie op de </w:t>
      </w:r>
      <w:r w:rsidR="00036CF3" w:rsidRPr="009A40A4">
        <w:rPr>
          <w:color w:val="auto"/>
          <w:sz w:val="22"/>
          <w:szCs w:val="22"/>
          <w:lang w:val="nl-NL"/>
        </w:rPr>
        <w:t>B</w:t>
      </w:r>
      <w:r w:rsidRPr="009A40A4">
        <w:rPr>
          <w:color w:val="auto"/>
          <w:sz w:val="22"/>
          <w:szCs w:val="22"/>
          <w:lang w:val="nl-NL"/>
        </w:rPr>
        <w:t xml:space="preserve">rede </w:t>
      </w:r>
      <w:r w:rsidR="00036CF3" w:rsidRPr="009A40A4">
        <w:rPr>
          <w:color w:val="auto"/>
          <w:sz w:val="22"/>
          <w:szCs w:val="22"/>
          <w:lang w:val="nl-NL"/>
        </w:rPr>
        <w:t>W</w:t>
      </w:r>
      <w:r w:rsidRPr="009A40A4">
        <w:rPr>
          <w:color w:val="auto"/>
          <w:sz w:val="22"/>
          <w:szCs w:val="22"/>
          <w:lang w:val="nl-NL"/>
        </w:rPr>
        <w:t>eersverzekering is maximaal 6</w:t>
      </w:r>
      <w:r w:rsidR="00DF18BD" w:rsidRPr="009A40A4">
        <w:rPr>
          <w:color w:val="auto"/>
          <w:sz w:val="22"/>
          <w:szCs w:val="22"/>
          <w:lang w:val="nl-NL"/>
        </w:rPr>
        <w:t>3,7</w:t>
      </w:r>
      <w:r w:rsidRPr="009A40A4">
        <w:rPr>
          <w:color w:val="auto"/>
          <w:sz w:val="22"/>
          <w:szCs w:val="22"/>
          <w:lang w:val="nl-NL"/>
        </w:rPr>
        <w:t>%. Voor 20</w:t>
      </w:r>
      <w:r w:rsidR="00DF18BD" w:rsidRPr="009A40A4">
        <w:rPr>
          <w:color w:val="auto"/>
          <w:sz w:val="22"/>
          <w:szCs w:val="22"/>
          <w:lang w:val="nl-NL"/>
        </w:rPr>
        <w:t>2</w:t>
      </w:r>
      <w:r w:rsidR="00A84C71">
        <w:rPr>
          <w:color w:val="auto"/>
          <w:sz w:val="22"/>
          <w:szCs w:val="22"/>
          <w:lang w:val="nl-NL"/>
        </w:rPr>
        <w:t>5</w:t>
      </w:r>
      <w:r w:rsidRPr="009A40A4">
        <w:rPr>
          <w:color w:val="auto"/>
          <w:sz w:val="22"/>
          <w:szCs w:val="22"/>
          <w:lang w:val="nl-NL"/>
        </w:rPr>
        <w:t xml:space="preserve"> is de subsidie voor de </w:t>
      </w:r>
      <w:r w:rsidR="00417ED6" w:rsidRPr="009A40A4">
        <w:rPr>
          <w:color w:val="auto"/>
          <w:sz w:val="22"/>
          <w:szCs w:val="22"/>
          <w:lang w:val="nl-NL"/>
        </w:rPr>
        <w:t>B</w:t>
      </w:r>
      <w:r w:rsidRPr="009A40A4">
        <w:rPr>
          <w:color w:val="auto"/>
          <w:sz w:val="22"/>
          <w:szCs w:val="22"/>
          <w:lang w:val="nl-NL"/>
        </w:rPr>
        <w:t xml:space="preserve">rede </w:t>
      </w:r>
      <w:r w:rsidR="00DF18BD" w:rsidRPr="009A40A4">
        <w:rPr>
          <w:color w:val="auto"/>
          <w:sz w:val="22"/>
          <w:szCs w:val="22"/>
          <w:lang w:val="nl-NL"/>
        </w:rPr>
        <w:t>Weersverzekering totaal</w:t>
      </w:r>
      <w:r w:rsidR="00666CE2" w:rsidRPr="009A40A4">
        <w:rPr>
          <w:color w:val="auto"/>
          <w:sz w:val="22"/>
          <w:szCs w:val="22"/>
          <w:lang w:val="nl-NL"/>
        </w:rPr>
        <w:t xml:space="preserve"> €1</w:t>
      </w:r>
      <w:r w:rsidR="00DF18BD" w:rsidRPr="009A40A4">
        <w:rPr>
          <w:color w:val="auto"/>
          <w:sz w:val="22"/>
          <w:szCs w:val="22"/>
          <w:lang w:val="nl-NL"/>
        </w:rPr>
        <w:t>7,5</w:t>
      </w:r>
      <w:r w:rsidR="00666CE2" w:rsidRPr="009A40A4">
        <w:rPr>
          <w:color w:val="auto"/>
          <w:sz w:val="22"/>
          <w:szCs w:val="22"/>
          <w:lang w:val="nl-NL"/>
        </w:rPr>
        <w:t xml:space="preserve"> mln. </w:t>
      </w:r>
      <w:r w:rsidR="00417ED6" w:rsidRPr="009A40A4">
        <w:rPr>
          <w:color w:val="auto"/>
          <w:sz w:val="22"/>
          <w:szCs w:val="22"/>
          <w:lang w:val="nl-NL"/>
        </w:rPr>
        <w:t>b</w:t>
      </w:r>
      <w:r w:rsidR="00666CE2" w:rsidRPr="009A40A4">
        <w:rPr>
          <w:color w:val="auto"/>
          <w:sz w:val="22"/>
          <w:szCs w:val="22"/>
          <w:lang w:val="nl-NL"/>
        </w:rPr>
        <w:t>eschikbaar gesteld. Als dit subsidieplafond wordt overschreden, wordt er naar rato ingehouden op de subsidie</w:t>
      </w:r>
      <w:r w:rsidRPr="009A40A4">
        <w:rPr>
          <w:color w:val="auto"/>
          <w:sz w:val="22"/>
          <w:szCs w:val="22"/>
          <w:lang w:val="nl-NL"/>
        </w:rPr>
        <w:t xml:space="preserve">. De uitbetaling van de subsidie door RVO.NL vindt normaliter plaats in de maand december. </w:t>
      </w:r>
    </w:p>
    <w:p w14:paraId="217F804B" w14:textId="77777777" w:rsidR="00503DB7" w:rsidRPr="009A40A4" w:rsidRDefault="00503DB7" w:rsidP="00503DB7">
      <w:pPr>
        <w:pStyle w:val="Default"/>
        <w:rPr>
          <w:color w:val="auto"/>
          <w:sz w:val="22"/>
          <w:szCs w:val="22"/>
          <w:lang w:val="nl-NL"/>
        </w:rPr>
      </w:pPr>
    </w:p>
    <w:p w14:paraId="336993B7" w14:textId="77777777" w:rsidR="00503DB7" w:rsidRPr="009A40A4" w:rsidRDefault="00503DB7" w:rsidP="00503DB7">
      <w:pPr>
        <w:pStyle w:val="Default"/>
        <w:rPr>
          <w:color w:val="auto"/>
          <w:sz w:val="22"/>
          <w:szCs w:val="22"/>
          <w:lang w:val="nl-NL"/>
        </w:rPr>
      </w:pPr>
      <w:r w:rsidRPr="009A40A4">
        <w:rPr>
          <w:b/>
          <w:bCs/>
          <w:color w:val="auto"/>
          <w:sz w:val="22"/>
          <w:szCs w:val="22"/>
          <w:lang w:val="nl-NL"/>
        </w:rPr>
        <w:t xml:space="preserve">Aanvinken machtiging </w:t>
      </w:r>
    </w:p>
    <w:p w14:paraId="74549E7B" w14:textId="3A811412" w:rsidR="00503DB7" w:rsidRPr="009A40A4" w:rsidRDefault="00503DB7" w:rsidP="00503DB7">
      <w:pPr>
        <w:pStyle w:val="Default"/>
        <w:rPr>
          <w:color w:val="auto"/>
          <w:sz w:val="22"/>
          <w:szCs w:val="22"/>
          <w:lang w:val="nl-NL"/>
        </w:rPr>
      </w:pPr>
      <w:r w:rsidRPr="009A40A4">
        <w:rPr>
          <w:color w:val="auto"/>
          <w:sz w:val="22"/>
          <w:szCs w:val="22"/>
          <w:lang w:val="nl-NL"/>
        </w:rPr>
        <w:t>Als u een machtiging afgeeft, wordt de subsidie rechtstreeks aan de verzekeraar uitbetaald. VEREINIGTE HAGEL brengt u de netto-premie in rekening. Kiest u ervoor de subsidie zelf te ontvangen, dan brengen wij u de bruto-premie in rekening.</w:t>
      </w:r>
    </w:p>
    <w:p w14:paraId="6D50CE11" w14:textId="77777777" w:rsidR="00503DB7" w:rsidRPr="009A40A4" w:rsidRDefault="00503DB7" w:rsidP="00503DB7">
      <w:pPr>
        <w:pStyle w:val="Default"/>
        <w:rPr>
          <w:color w:val="auto"/>
          <w:sz w:val="22"/>
          <w:szCs w:val="22"/>
          <w:lang w:val="nl-NL"/>
        </w:rPr>
      </w:pPr>
    </w:p>
    <w:p w14:paraId="4FFE45E8" w14:textId="77777777" w:rsidR="00503DB7" w:rsidRPr="009A40A4" w:rsidRDefault="00503DB7" w:rsidP="00503DB7">
      <w:pPr>
        <w:pStyle w:val="Default"/>
        <w:rPr>
          <w:color w:val="auto"/>
          <w:sz w:val="22"/>
          <w:szCs w:val="22"/>
          <w:u w:val="single"/>
          <w:lang w:val="nl-NL"/>
        </w:rPr>
      </w:pPr>
      <w:r w:rsidRPr="009A40A4">
        <w:rPr>
          <w:b/>
          <w:bCs/>
          <w:color w:val="auto"/>
          <w:sz w:val="22"/>
          <w:szCs w:val="22"/>
          <w:u w:val="single"/>
          <w:lang w:val="nl-NL"/>
        </w:rPr>
        <w:t xml:space="preserve">De volgende stappen zijn belangrijk: </w:t>
      </w:r>
    </w:p>
    <w:p w14:paraId="68CCA620" w14:textId="77777777" w:rsidR="00503DB7" w:rsidRPr="009A40A4" w:rsidRDefault="00503DB7" w:rsidP="00503DB7">
      <w:pPr>
        <w:pStyle w:val="Default"/>
        <w:rPr>
          <w:color w:val="auto"/>
          <w:sz w:val="22"/>
          <w:szCs w:val="22"/>
          <w:lang w:val="nl-NL"/>
        </w:rPr>
      </w:pPr>
    </w:p>
    <w:tbl>
      <w:tblPr>
        <w:tblStyle w:val="Tabelraster"/>
        <w:tblW w:w="0" w:type="auto"/>
        <w:tblInd w:w="1405" w:type="dxa"/>
        <w:tblLook w:val="04A0" w:firstRow="1" w:lastRow="0" w:firstColumn="1" w:lastColumn="0" w:noHBand="0" w:noVBand="1"/>
      </w:tblPr>
      <w:tblGrid>
        <w:gridCol w:w="10385"/>
      </w:tblGrid>
      <w:tr w:rsidR="009A40A4" w:rsidRPr="00A84C71" w14:paraId="73EC0D2C" w14:textId="77777777" w:rsidTr="00503DB7">
        <w:trPr>
          <w:trHeight w:val="1572"/>
        </w:trPr>
        <w:tc>
          <w:tcPr>
            <w:tcW w:w="10385" w:type="dxa"/>
          </w:tcPr>
          <w:p w14:paraId="0E0E1975" w14:textId="77777777" w:rsidR="00503DB7" w:rsidRPr="009A40A4" w:rsidRDefault="00503DB7" w:rsidP="00503DB7">
            <w:pPr>
              <w:pStyle w:val="Default"/>
              <w:numPr>
                <w:ilvl w:val="0"/>
                <w:numId w:val="2"/>
              </w:numPr>
              <w:rPr>
                <w:color w:val="auto"/>
                <w:sz w:val="22"/>
                <w:szCs w:val="22"/>
                <w:lang w:val="nl-NL"/>
              </w:rPr>
            </w:pPr>
            <w:r w:rsidRPr="009A40A4">
              <w:rPr>
                <w:color w:val="auto"/>
                <w:sz w:val="22"/>
                <w:szCs w:val="22"/>
                <w:lang w:val="nl-NL"/>
              </w:rPr>
              <w:t xml:space="preserve">Tegemoetkoming premie </w:t>
            </w:r>
            <w:r w:rsidR="00036CF3" w:rsidRPr="009A40A4">
              <w:rPr>
                <w:color w:val="auto"/>
                <w:sz w:val="22"/>
                <w:szCs w:val="22"/>
                <w:lang w:val="nl-NL"/>
              </w:rPr>
              <w:t>B</w:t>
            </w:r>
            <w:r w:rsidRPr="009A40A4">
              <w:rPr>
                <w:color w:val="auto"/>
                <w:sz w:val="22"/>
                <w:szCs w:val="22"/>
                <w:lang w:val="nl-NL"/>
              </w:rPr>
              <w:t xml:space="preserve">rede </w:t>
            </w:r>
            <w:r w:rsidR="00036CF3" w:rsidRPr="009A40A4">
              <w:rPr>
                <w:color w:val="auto"/>
                <w:sz w:val="22"/>
                <w:szCs w:val="22"/>
                <w:lang w:val="nl-NL"/>
              </w:rPr>
              <w:t>W</w:t>
            </w:r>
            <w:r w:rsidRPr="009A40A4">
              <w:rPr>
                <w:color w:val="auto"/>
                <w:sz w:val="22"/>
                <w:szCs w:val="22"/>
                <w:lang w:val="nl-NL"/>
              </w:rPr>
              <w:t xml:space="preserve">eersverzekering? Antwoordt met: </w:t>
            </w:r>
            <w:r w:rsidRPr="009A40A4">
              <w:rPr>
                <w:i/>
                <w:iCs/>
                <w:color w:val="auto"/>
                <w:sz w:val="22"/>
                <w:szCs w:val="22"/>
                <w:u w:val="single"/>
                <w:lang w:val="nl-NL"/>
              </w:rPr>
              <w:t xml:space="preserve">JA </w:t>
            </w:r>
          </w:p>
          <w:p w14:paraId="4DF34C55" w14:textId="77777777" w:rsidR="00503DB7" w:rsidRPr="009A40A4" w:rsidRDefault="00503DB7" w:rsidP="00503DB7">
            <w:pPr>
              <w:pStyle w:val="Default"/>
              <w:numPr>
                <w:ilvl w:val="0"/>
                <w:numId w:val="2"/>
              </w:numPr>
              <w:rPr>
                <w:color w:val="auto"/>
                <w:sz w:val="22"/>
                <w:szCs w:val="22"/>
                <w:lang w:val="nl-NL"/>
              </w:rPr>
            </w:pPr>
            <w:r w:rsidRPr="009A40A4">
              <w:rPr>
                <w:color w:val="auto"/>
                <w:sz w:val="22"/>
                <w:szCs w:val="22"/>
                <w:lang w:val="nl-NL"/>
              </w:rPr>
              <w:t xml:space="preserve">Bij welke verzekeraar(s) heeft u voor uw percelen? Vink uw verzekeraar aan: </w:t>
            </w:r>
            <w:r w:rsidRPr="009A40A4">
              <w:rPr>
                <w:i/>
                <w:iCs/>
                <w:color w:val="auto"/>
                <w:sz w:val="22"/>
                <w:szCs w:val="22"/>
                <w:u w:val="single"/>
                <w:lang w:val="nl-NL"/>
              </w:rPr>
              <w:t>Vereinigte Hagel</w:t>
            </w:r>
            <w:r w:rsidRPr="009A40A4">
              <w:rPr>
                <w:i/>
                <w:iCs/>
                <w:color w:val="auto"/>
                <w:sz w:val="22"/>
                <w:szCs w:val="22"/>
                <w:lang w:val="nl-NL"/>
              </w:rPr>
              <w:t xml:space="preserve"> </w:t>
            </w:r>
          </w:p>
          <w:p w14:paraId="09C446E1" w14:textId="77777777" w:rsidR="00503DB7" w:rsidRPr="009A40A4" w:rsidRDefault="00503DB7" w:rsidP="00503DB7">
            <w:pPr>
              <w:pStyle w:val="Default"/>
              <w:numPr>
                <w:ilvl w:val="0"/>
                <w:numId w:val="2"/>
              </w:numPr>
              <w:rPr>
                <w:color w:val="auto"/>
                <w:sz w:val="22"/>
                <w:szCs w:val="22"/>
                <w:lang w:val="nl-NL"/>
              </w:rPr>
            </w:pPr>
            <w:r w:rsidRPr="009A40A4">
              <w:rPr>
                <w:color w:val="auto"/>
                <w:sz w:val="22"/>
                <w:szCs w:val="22"/>
                <w:lang w:val="nl-NL"/>
              </w:rPr>
              <w:t xml:space="preserve">Wanneer het perceel gezaaid of geplant is voor 15 mei dan </w:t>
            </w:r>
            <w:r w:rsidRPr="009A40A4">
              <w:rPr>
                <w:i/>
                <w:iCs/>
                <w:color w:val="auto"/>
                <w:sz w:val="22"/>
                <w:szCs w:val="22"/>
                <w:u w:val="single"/>
                <w:lang w:val="nl-NL"/>
              </w:rPr>
              <w:t>NEE</w:t>
            </w:r>
            <w:r w:rsidRPr="009A40A4">
              <w:rPr>
                <w:i/>
                <w:iCs/>
                <w:color w:val="auto"/>
                <w:sz w:val="22"/>
                <w:szCs w:val="22"/>
                <w:lang w:val="nl-NL"/>
              </w:rPr>
              <w:t xml:space="preserve"> </w:t>
            </w:r>
            <w:r w:rsidRPr="009A40A4">
              <w:rPr>
                <w:color w:val="auto"/>
                <w:sz w:val="22"/>
                <w:szCs w:val="22"/>
                <w:lang w:val="nl-NL"/>
              </w:rPr>
              <w:t xml:space="preserve">aanvinken. Wanneer het perceel na 15 mei ingezaaid of geplant wordt en na 15 mei in gebruik komt dan kunt u voor deze hectares </w:t>
            </w:r>
            <w:r w:rsidRPr="009A40A4">
              <w:rPr>
                <w:i/>
                <w:iCs/>
                <w:color w:val="auto"/>
                <w:sz w:val="22"/>
                <w:szCs w:val="22"/>
                <w:u w:val="single"/>
                <w:lang w:val="nl-NL"/>
              </w:rPr>
              <w:t>JA</w:t>
            </w:r>
            <w:r w:rsidRPr="009A40A4">
              <w:rPr>
                <w:i/>
                <w:iCs/>
                <w:color w:val="auto"/>
                <w:sz w:val="22"/>
                <w:szCs w:val="22"/>
                <w:lang w:val="nl-NL"/>
              </w:rPr>
              <w:t xml:space="preserve"> </w:t>
            </w:r>
            <w:r w:rsidRPr="009A40A4">
              <w:rPr>
                <w:color w:val="auto"/>
                <w:sz w:val="22"/>
                <w:szCs w:val="22"/>
                <w:lang w:val="nl-NL"/>
              </w:rPr>
              <w:t xml:space="preserve">invullen. </w:t>
            </w:r>
          </w:p>
          <w:p w14:paraId="49DFCBBA" w14:textId="5A88BB05" w:rsidR="00503DB7" w:rsidRPr="009A40A4" w:rsidRDefault="00503DB7" w:rsidP="00503DB7">
            <w:pPr>
              <w:pStyle w:val="Default"/>
              <w:numPr>
                <w:ilvl w:val="0"/>
                <w:numId w:val="2"/>
              </w:numPr>
              <w:rPr>
                <w:color w:val="auto"/>
                <w:sz w:val="22"/>
                <w:szCs w:val="22"/>
                <w:lang w:val="nl-NL"/>
              </w:rPr>
            </w:pPr>
            <w:r w:rsidRPr="009A40A4">
              <w:rPr>
                <w:color w:val="auto"/>
                <w:sz w:val="22"/>
                <w:szCs w:val="22"/>
                <w:lang w:val="nl-NL"/>
              </w:rPr>
              <w:t>Vul per verzekeraar de oppervlakte in van de percelen die u niet op 15 mei 20</w:t>
            </w:r>
            <w:r w:rsidR="00DF18BD" w:rsidRPr="009A40A4">
              <w:rPr>
                <w:color w:val="auto"/>
                <w:sz w:val="22"/>
                <w:szCs w:val="22"/>
                <w:lang w:val="nl-NL"/>
              </w:rPr>
              <w:t>2</w:t>
            </w:r>
            <w:r w:rsidR="00A84C71">
              <w:rPr>
                <w:color w:val="auto"/>
                <w:sz w:val="22"/>
                <w:szCs w:val="22"/>
                <w:lang w:val="nl-NL"/>
              </w:rPr>
              <w:t>5</w:t>
            </w:r>
            <w:r w:rsidRPr="009A40A4">
              <w:rPr>
                <w:color w:val="auto"/>
                <w:sz w:val="22"/>
                <w:szCs w:val="22"/>
                <w:lang w:val="nl-NL"/>
              </w:rPr>
              <w:t xml:space="preserve"> in gebruik had en na 15 mei wel in gebruik heeft:</w:t>
            </w:r>
            <w:proofErr w:type="gramStart"/>
            <w:r w:rsidRPr="009A40A4">
              <w:rPr>
                <w:color w:val="auto"/>
                <w:sz w:val="22"/>
                <w:szCs w:val="22"/>
                <w:lang w:val="nl-NL"/>
              </w:rPr>
              <w:t xml:space="preserve"> </w:t>
            </w:r>
            <w:r w:rsidRPr="009A40A4">
              <w:rPr>
                <w:i/>
                <w:iCs/>
                <w:color w:val="auto"/>
                <w:sz w:val="22"/>
                <w:szCs w:val="22"/>
                <w:lang w:val="nl-NL"/>
              </w:rPr>
              <w:t>....</w:t>
            </w:r>
            <w:proofErr w:type="gramEnd"/>
            <w:r w:rsidRPr="009A40A4">
              <w:rPr>
                <w:i/>
                <w:iCs/>
                <w:color w:val="auto"/>
                <w:sz w:val="22"/>
                <w:szCs w:val="22"/>
                <w:u w:val="single"/>
                <w:lang w:val="nl-NL"/>
              </w:rPr>
              <w:t>aantal ha</w:t>
            </w:r>
            <w:r w:rsidRPr="009A40A4">
              <w:rPr>
                <w:i/>
                <w:iCs/>
                <w:color w:val="auto"/>
                <w:sz w:val="22"/>
                <w:szCs w:val="22"/>
                <w:lang w:val="nl-NL"/>
              </w:rPr>
              <w:t xml:space="preserve">. </w:t>
            </w:r>
          </w:p>
          <w:p w14:paraId="29977BEF" w14:textId="77777777" w:rsidR="00503DB7" w:rsidRPr="009A40A4" w:rsidRDefault="00503DB7" w:rsidP="00503DB7">
            <w:pPr>
              <w:pStyle w:val="Default"/>
              <w:numPr>
                <w:ilvl w:val="0"/>
                <w:numId w:val="2"/>
              </w:numPr>
              <w:rPr>
                <w:color w:val="auto"/>
                <w:sz w:val="22"/>
                <w:szCs w:val="22"/>
                <w:lang w:val="nl-NL"/>
              </w:rPr>
            </w:pPr>
            <w:r w:rsidRPr="009A40A4">
              <w:rPr>
                <w:color w:val="auto"/>
                <w:sz w:val="22"/>
                <w:szCs w:val="22"/>
                <w:lang w:val="nl-NL"/>
              </w:rPr>
              <w:t xml:space="preserve">Uitbetaling tegemoetkoming aan verzekeraar: ik machtig RVO.NL om de tegemoetkoming uit te betalen aan mijn verzekeraar(s). Bij aanvinken brengen wij de netto premie in rekening. Bij niet aanvinken brengen wij de bruto premie in rekening en ontvangt u de tegemoetkoming. </w:t>
            </w:r>
          </w:p>
          <w:p w14:paraId="337A3FBD" w14:textId="77777777" w:rsidR="00503DB7" w:rsidRPr="009A40A4" w:rsidRDefault="00503DB7" w:rsidP="00503DB7">
            <w:pPr>
              <w:pStyle w:val="Default"/>
              <w:numPr>
                <w:ilvl w:val="0"/>
                <w:numId w:val="2"/>
              </w:numPr>
              <w:rPr>
                <w:color w:val="auto"/>
                <w:sz w:val="22"/>
                <w:szCs w:val="22"/>
                <w:lang w:val="nl-NL"/>
              </w:rPr>
            </w:pPr>
            <w:r w:rsidRPr="009A40A4">
              <w:rPr>
                <w:color w:val="auto"/>
                <w:sz w:val="22"/>
                <w:szCs w:val="22"/>
                <w:lang w:val="nl-NL"/>
              </w:rPr>
              <w:t xml:space="preserve">Per perceel vinkt u vervolgens </w:t>
            </w:r>
            <w:r w:rsidRPr="009A40A4">
              <w:rPr>
                <w:i/>
                <w:iCs/>
                <w:color w:val="auto"/>
                <w:sz w:val="22"/>
                <w:szCs w:val="22"/>
                <w:lang w:val="nl-NL"/>
              </w:rPr>
              <w:t>“</w:t>
            </w:r>
            <w:r w:rsidR="00036CF3" w:rsidRPr="009A40A4">
              <w:rPr>
                <w:i/>
                <w:iCs/>
                <w:color w:val="auto"/>
                <w:sz w:val="22"/>
                <w:szCs w:val="22"/>
                <w:lang w:val="nl-NL"/>
              </w:rPr>
              <w:t>B</w:t>
            </w:r>
            <w:r w:rsidRPr="009A40A4">
              <w:rPr>
                <w:i/>
                <w:iCs/>
                <w:color w:val="auto"/>
                <w:sz w:val="22"/>
                <w:szCs w:val="22"/>
                <w:u w:val="single"/>
                <w:lang w:val="nl-NL"/>
              </w:rPr>
              <w:t xml:space="preserve">rede </w:t>
            </w:r>
            <w:r w:rsidR="00036CF3" w:rsidRPr="009A40A4">
              <w:rPr>
                <w:i/>
                <w:iCs/>
                <w:color w:val="auto"/>
                <w:sz w:val="22"/>
                <w:szCs w:val="22"/>
                <w:u w:val="single"/>
                <w:lang w:val="nl-NL"/>
              </w:rPr>
              <w:t>W</w:t>
            </w:r>
            <w:r w:rsidRPr="009A40A4">
              <w:rPr>
                <w:i/>
                <w:iCs/>
                <w:color w:val="auto"/>
                <w:sz w:val="22"/>
                <w:szCs w:val="22"/>
                <w:u w:val="single"/>
                <w:lang w:val="nl-NL"/>
              </w:rPr>
              <w:t>eersverzekering</w:t>
            </w:r>
            <w:r w:rsidRPr="009A40A4">
              <w:rPr>
                <w:i/>
                <w:iCs/>
                <w:color w:val="auto"/>
                <w:sz w:val="22"/>
                <w:szCs w:val="22"/>
                <w:lang w:val="nl-NL"/>
              </w:rPr>
              <w:t xml:space="preserve">” </w:t>
            </w:r>
            <w:r w:rsidRPr="009A40A4">
              <w:rPr>
                <w:color w:val="auto"/>
                <w:sz w:val="22"/>
                <w:szCs w:val="22"/>
                <w:lang w:val="nl-NL"/>
              </w:rPr>
              <w:t xml:space="preserve">aan. </w:t>
            </w:r>
            <w:r w:rsidRPr="009A40A4">
              <w:rPr>
                <w:b/>
                <w:bCs/>
                <w:color w:val="auto"/>
                <w:sz w:val="22"/>
                <w:szCs w:val="22"/>
                <w:lang w:val="nl-NL"/>
              </w:rPr>
              <w:t xml:space="preserve">Let op! </w:t>
            </w:r>
            <w:r w:rsidRPr="009A40A4">
              <w:rPr>
                <w:color w:val="auto"/>
                <w:sz w:val="22"/>
                <w:szCs w:val="22"/>
                <w:lang w:val="nl-NL"/>
              </w:rPr>
              <w:t xml:space="preserve">Bij elk perceel moet u telkens </w:t>
            </w:r>
            <w:r w:rsidR="00036CF3" w:rsidRPr="009A40A4">
              <w:rPr>
                <w:color w:val="auto"/>
                <w:sz w:val="22"/>
                <w:szCs w:val="22"/>
                <w:lang w:val="nl-NL"/>
              </w:rPr>
              <w:t>B</w:t>
            </w:r>
            <w:r w:rsidRPr="009A40A4">
              <w:rPr>
                <w:color w:val="auto"/>
                <w:sz w:val="22"/>
                <w:szCs w:val="22"/>
                <w:lang w:val="nl-NL"/>
              </w:rPr>
              <w:t xml:space="preserve">rede </w:t>
            </w:r>
            <w:r w:rsidR="00036CF3" w:rsidRPr="009A40A4">
              <w:rPr>
                <w:color w:val="auto"/>
                <w:sz w:val="22"/>
                <w:szCs w:val="22"/>
                <w:lang w:val="nl-NL"/>
              </w:rPr>
              <w:t>W</w:t>
            </w:r>
            <w:r w:rsidRPr="009A40A4">
              <w:rPr>
                <w:color w:val="auto"/>
                <w:sz w:val="22"/>
                <w:szCs w:val="22"/>
                <w:lang w:val="nl-NL"/>
              </w:rPr>
              <w:t xml:space="preserve">eersverzekering aanvinken. </w:t>
            </w:r>
          </w:p>
        </w:tc>
      </w:tr>
    </w:tbl>
    <w:p w14:paraId="41C2572E" w14:textId="77777777" w:rsidR="00503DB7" w:rsidRPr="009A40A4" w:rsidRDefault="00503DB7" w:rsidP="00503DB7">
      <w:pPr>
        <w:pStyle w:val="Default"/>
        <w:rPr>
          <w:color w:val="auto"/>
          <w:sz w:val="22"/>
          <w:szCs w:val="22"/>
          <w:lang w:val="nl-NL"/>
        </w:rPr>
      </w:pPr>
    </w:p>
    <w:p w14:paraId="579765D6" w14:textId="77777777" w:rsidR="00503DB7" w:rsidRPr="009A40A4" w:rsidRDefault="00503DB7" w:rsidP="00503DB7">
      <w:pPr>
        <w:pStyle w:val="Default"/>
        <w:rPr>
          <w:color w:val="auto"/>
          <w:sz w:val="22"/>
          <w:szCs w:val="22"/>
          <w:lang w:val="nl-NL"/>
        </w:rPr>
      </w:pPr>
      <w:r w:rsidRPr="009A40A4">
        <w:rPr>
          <w:b/>
          <w:bCs/>
          <w:color w:val="auto"/>
          <w:sz w:val="22"/>
          <w:szCs w:val="22"/>
          <w:lang w:val="nl-NL"/>
        </w:rPr>
        <w:t xml:space="preserve">Opgave (huur)percelen Gecombineerde Opgave. </w:t>
      </w:r>
    </w:p>
    <w:p w14:paraId="662AB2AF" w14:textId="77777777" w:rsidR="00D957F6" w:rsidRPr="009A40A4" w:rsidRDefault="00503DB7" w:rsidP="00503DB7">
      <w:pPr>
        <w:rPr>
          <w:lang w:val="nl-NL"/>
        </w:rPr>
      </w:pPr>
      <w:r w:rsidRPr="009A40A4">
        <w:rPr>
          <w:lang w:val="nl-NL"/>
        </w:rPr>
        <w:t xml:space="preserve">Percelen verzekerd in de </w:t>
      </w:r>
      <w:r w:rsidR="00036CF3" w:rsidRPr="009A40A4">
        <w:rPr>
          <w:lang w:val="nl-NL"/>
        </w:rPr>
        <w:t>B</w:t>
      </w:r>
      <w:r w:rsidRPr="009A40A4">
        <w:rPr>
          <w:lang w:val="nl-NL"/>
        </w:rPr>
        <w:t xml:space="preserve">rede </w:t>
      </w:r>
      <w:r w:rsidR="00036CF3" w:rsidRPr="009A40A4">
        <w:rPr>
          <w:lang w:val="nl-NL"/>
        </w:rPr>
        <w:t>W</w:t>
      </w:r>
      <w:r w:rsidRPr="009A40A4">
        <w:rPr>
          <w:lang w:val="nl-NL"/>
        </w:rPr>
        <w:t xml:space="preserve">eersverzekering moeten één op één overeenkomen met de Gecombineerde Opgave. Wij ontvangen als verzekeraar graag </w:t>
      </w:r>
      <w:r w:rsidRPr="009A40A4">
        <w:rPr>
          <w:b/>
          <w:bCs/>
          <w:lang w:val="nl-NL"/>
        </w:rPr>
        <w:t xml:space="preserve">zo spoedig mogelijk </w:t>
      </w:r>
      <w:r w:rsidRPr="009A40A4">
        <w:rPr>
          <w:lang w:val="nl-NL"/>
        </w:rPr>
        <w:t>een kopie van de Gecombineerde Opgave (G.O.), wij zorgen ervoor dat uw verzekerde percelen overeenkomen met uw percelen op de G.O.</w:t>
      </w:r>
    </w:p>
    <w:p w14:paraId="0F15CBA7" w14:textId="77777777" w:rsidR="00BC636C" w:rsidRPr="009A40A4" w:rsidRDefault="00D957F6" w:rsidP="00BC636C">
      <w:pPr>
        <w:pStyle w:val="Default"/>
        <w:numPr>
          <w:ilvl w:val="0"/>
          <w:numId w:val="3"/>
        </w:numPr>
        <w:rPr>
          <w:color w:val="auto"/>
          <w:sz w:val="22"/>
          <w:szCs w:val="22"/>
          <w:lang w:val="nl-NL"/>
        </w:rPr>
      </w:pPr>
      <w:r w:rsidRPr="009A40A4">
        <w:rPr>
          <w:color w:val="auto"/>
          <w:sz w:val="22"/>
          <w:szCs w:val="22"/>
          <w:lang w:val="nl-NL"/>
        </w:rPr>
        <w:lastRenderedPageBreak/>
        <w:t>Tegemoetkomin</w:t>
      </w:r>
      <w:r w:rsidR="00BC636C" w:rsidRPr="009A40A4">
        <w:rPr>
          <w:color w:val="auto"/>
          <w:sz w:val="22"/>
          <w:szCs w:val="22"/>
          <w:lang w:val="nl-NL"/>
        </w:rPr>
        <w:t>g</w:t>
      </w:r>
      <w:r w:rsidRPr="009A40A4">
        <w:rPr>
          <w:color w:val="auto"/>
          <w:sz w:val="22"/>
          <w:szCs w:val="22"/>
          <w:lang w:val="nl-NL"/>
        </w:rPr>
        <w:t xml:space="preserve"> premie </w:t>
      </w:r>
      <w:r w:rsidR="00036CF3" w:rsidRPr="009A40A4">
        <w:rPr>
          <w:color w:val="auto"/>
          <w:sz w:val="22"/>
          <w:szCs w:val="22"/>
          <w:lang w:val="nl-NL"/>
        </w:rPr>
        <w:t>B</w:t>
      </w:r>
      <w:r w:rsidRPr="009A40A4">
        <w:rPr>
          <w:color w:val="auto"/>
          <w:sz w:val="22"/>
          <w:szCs w:val="22"/>
          <w:lang w:val="nl-NL"/>
        </w:rPr>
        <w:t xml:space="preserve">rede </w:t>
      </w:r>
      <w:r w:rsidR="00036CF3" w:rsidRPr="009A40A4">
        <w:rPr>
          <w:color w:val="auto"/>
          <w:sz w:val="22"/>
          <w:szCs w:val="22"/>
          <w:lang w:val="nl-NL"/>
        </w:rPr>
        <w:t>W</w:t>
      </w:r>
      <w:r w:rsidRPr="009A40A4">
        <w:rPr>
          <w:color w:val="auto"/>
          <w:sz w:val="22"/>
          <w:szCs w:val="22"/>
          <w:lang w:val="nl-NL"/>
        </w:rPr>
        <w:t xml:space="preserve">eersverzekering? Antwoordt met: </w:t>
      </w:r>
      <w:r w:rsidRPr="009A40A4">
        <w:rPr>
          <w:i/>
          <w:iCs/>
          <w:color w:val="auto"/>
          <w:sz w:val="22"/>
          <w:szCs w:val="22"/>
          <w:u w:val="single"/>
          <w:lang w:val="nl-NL"/>
        </w:rPr>
        <w:t>JA</w:t>
      </w:r>
      <w:r w:rsidRPr="009A40A4">
        <w:rPr>
          <w:i/>
          <w:iCs/>
          <w:color w:val="auto"/>
          <w:sz w:val="22"/>
          <w:szCs w:val="22"/>
          <w:lang w:val="nl-NL"/>
        </w:rPr>
        <w:t xml:space="preserve"> </w:t>
      </w:r>
    </w:p>
    <w:p w14:paraId="5232849B" w14:textId="77777777" w:rsidR="00BC636C" w:rsidRPr="009A40A4" w:rsidRDefault="00BC636C" w:rsidP="00BC636C">
      <w:pPr>
        <w:pStyle w:val="Default"/>
        <w:ind w:left="720"/>
        <w:rPr>
          <w:color w:val="auto"/>
          <w:sz w:val="22"/>
          <w:szCs w:val="22"/>
          <w:lang w:val="nl-NL"/>
        </w:rPr>
      </w:pPr>
    </w:p>
    <w:p w14:paraId="77161E53" w14:textId="77777777" w:rsidR="00D957F6" w:rsidRPr="009A40A4" w:rsidRDefault="00D957F6" w:rsidP="00BC636C">
      <w:pPr>
        <w:pStyle w:val="Default"/>
        <w:numPr>
          <w:ilvl w:val="0"/>
          <w:numId w:val="3"/>
        </w:numPr>
        <w:rPr>
          <w:color w:val="auto"/>
          <w:sz w:val="22"/>
          <w:szCs w:val="22"/>
          <w:lang w:val="nl-NL"/>
        </w:rPr>
      </w:pPr>
      <w:r w:rsidRPr="009A40A4">
        <w:rPr>
          <w:color w:val="auto"/>
          <w:lang w:val="nl-NL"/>
        </w:rPr>
        <w:t xml:space="preserve">Bij welke verzekeraar(s) heeft u voor uw percelen? Vink uw verzekeraar aan: </w:t>
      </w:r>
      <w:r w:rsidRPr="009A40A4">
        <w:rPr>
          <w:i/>
          <w:iCs/>
          <w:color w:val="auto"/>
          <w:u w:val="single"/>
          <w:lang w:val="nl-NL"/>
        </w:rPr>
        <w:t>Vereinigte Hagel</w:t>
      </w:r>
      <w:r w:rsidRPr="009A40A4">
        <w:rPr>
          <w:i/>
          <w:iCs/>
          <w:color w:val="auto"/>
          <w:lang w:val="nl-NL"/>
        </w:rPr>
        <w:t xml:space="preserve"> </w:t>
      </w:r>
    </w:p>
    <w:p w14:paraId="26964533" w14:textId="77777777" w:rsidR="00D957F6" w:rsidRPr="009A40A4" w:rsidRDefault="00D957F6" w:rsidP="00D957F6">
      <w:pPr>
        <w:pStyle w:val="Geenafstand"/>
        <w:rPr>
          <w:lang w:val="nl-NL"/>
        </w:rPr>
      </w:pPr>
    </w:p>
    <w:p w14:paraId="6DE9707E" w14:textId="77777777" w:rsidR="00D957F6" w:rsidRPr="009A40A4" w:rsidRDefault="00D957F6" w:rsidP="00D957F6">
      <w:pPr>
        <w:pStyle w:val="Geenafstand"/>
        <w:numPr>
          <w:ilvl w:val="0"/>
          <w:numId w:val="3"/>
        </w:numPr>
        <w:rPr>
          <w:lang w:val="nl-NL"/>
        </w:rPr>
      </w:pPr>
      <w:r w:rsidRPr="009A40A4">
        <w:rPr>
          <w:lang w:val="nl-NL"/>
        </w:rPr>
        <w:t xml:space="preserve">Wanneer het perceel gezaaid of geplant is voor 15 mei dan </w:t>
      </w:r>
      <w:r w:rsidRPr="009A40A4">
        <w:rPr>
          <w:i/>
          <w:iCs/>
          <w:u w:val="single"/>
          <w:lang w:val="nl-NL"/>
        </w:rPr>
        <w:t>NEE</w:t>
      </w:r>
      <w:r w:rsidRPr="009A40A4">
        <w:rPr>
          <w:i/>
          <w:iCs/>
          <w:lang w:val="nl-NL"/>
        </w:rPr>
        <w:t xml:space="preserve"> </w:t>
      </w:r>
      <w:r w:rsidRPr="009A40A4">
        <w:rPr>
          <w:lang w:val="nl-NL"/>
        </w:rPr>
        <w:t xml:space="preserve">aanvinken. Wanneer het perceel na 15 mei ingezaaid of geplant wordt en na 15 mei in gebruik komt dan kunt u voor deze hectares </w:t>
      </w:r>
      <w:r w:rsidRPr="009A40A4">
        <w:rPr>
          <w:i/>
          <w:iCs/>
          <w:u w:val="single"/>
          <w:lang w:val="nl-NL"/>
        </w:rPr>
        <w:t>JA</w:t>
      </w:r>
      <w:r w:rsidRPr="009A40A4">
        <w:rPr>
          <w:i/>
          <w:iCs/>
          <w:lang w:val="nl-NL"/>
        </w:rPr>
        <w:t xml:space="preserve"> </w:t>
      </w:r>
      <w:r w:rsidRPr="009A40A4">
        <w:rPr>
          <w:lang w:val="nl-NL"/>
        </w:rPr>
        <w:t xml:space="preserve">invullen. </w:t>
      </w:r>
    </w:p>
    <w:p w14:paraId="2F8D901B" w14:textId="77777777" w:rsidR="00D957F6" w:rsidRPr="009A40A4" w:rsidRDefault="00D957F6" w:rsidP="00D957F6">
      <w:pPr>
        <w:pStyle w:val="Geenafstand"/>
        <w:rPr>
          <w:lang w:val="nl-NL"/>
        </w:rPr>
      </w:pPr>
    </w:p>
    <w:p w14:paraId="64DE18E0" w14:textId="7F99D4B7" w:rsidR="00D957F6" w:rsidRPr="009A40A4" w:rsidRDefault="00D957F6" w:rsidP="00D957F6">
      <w:pPr>
        <w:pStyle w:val="Geenafstand"/>
        <w:numPr>
          <w:ilvl w:val="0"/>
          <w:numId w:val="3"/>
        </w:numPr>
        <w:rPr>
          <w:lang w:val="nl-NL"/>
        </w:rPr>
      </w:pPr>
      <w:r w:rsidRPr="009A40A4">
        <w:rPr>
          <w:lang w:val="nl-NL"/>
        </w:rPr>
        <w:t>Vul per verzekeraar de oppervlakte in van de pe</w:t>
      </w:r>
      <w:r w:rsidR="009001AB" w:rsidRPr="009A40A4">
        <w:rPr>
          <w:lang w:val="nl-NL"/>
        </w:rPr>
        <w:t>rcelen die u niet op 15 mei 20</w:t>
      </w:r>
      <w:r w:rsidR="00DF18BD" w:rsidRPr="009A40A4">
        <w:rPr>
          <w:lang w:val="nl-NL"/>
        </w:rPr>
        <w:t>2</w:t>
      </w:r>
      <w:r w:rsidR="00A84C71">
        <w:rPr>
          <w:lang w:val="nl-NL"/>
        </w:rPr>
        <w:t>5</w:t>
      </w:r>
      <w:r w:rsidRPr="009A40A4">
        <w:rPr>
          <w:lang w:val="nl-NL"/>
        </w:rPr>
        <w:t xml:space="preserve"> in gebruik had en na 15 mei wel in gebruik </w:t>
      </w:r>
      <w:r w:rsidR="00DF18BD" w:rsidRPr="009A40A4">
        <w:rPr>
          <w:lang w:val="nl-NL"/>
        </w:rPr>
        <w:t xml:space="preserve">heeft: </w:t>
      </w:r>
      <w:r w:rsidR="00DF18BD" w:rsidRPr="009A40A4">
        <w:rPr>
          <w:i/>
          <w:iCs/>
          <w:u w:val="single"/>
          <w:lang w:val="nl-NL"/>
        </w:rPr>
        <w:t>…</w:t>
      </w:r>
      <w:r w:rsidRPr="009A40A4">
        <w:rPr>
          <w:i/>
          <w:iCs/>
          <w:u w:val="single"/>
          <w:lang w:val="nl-NL"/>
        </w:rPr>
        <w:t>aantal ha</w:t>
      </w:r>
      <w:r w:rsidRPr="009A40A4">
        <w:rPr>
          <w:i/>
          <w:iCs/>
          <w:lang w:val="nl-NL"/>
        </w:rPr>
        <w:t xml:space="preserve">. </w:t>
      </w:r>
    </w:p>
    <w:p w14:paraId="376D24A3" w14:textId="77777777" w:rsidR="00D957F6" w:rsidRPr="009A40A4" w:rsidRDefault="00D957F6" w:rsidP="00D957F6">
      <w:pPr>
        <w:pStyle w:val="Geenafstand"/>
        <w:ind w:left="720"/>
        <w:rPr>
          <w:lang w:val="nl-NL"/>
        </w:rPr>
      </w:pPr>
    </w:p>
    <w:p w14:paraId="71236431" w14:textId="77777777" w:rsidR="00BC636C" w:rsidRPr="009A40A4" w:rsidRDefault="00D957F6" w:rsidP="00036CF3">
      <w:pPr>
        <w:pStyle w:val="Geenafstand"/>
        <w:numPr>
          <w:ilvl w:val="0"/>
          <w:numId w:val="3"/>
        </w:numPr>
        <w:rPr>
          <w:lang w:val="nl-NL"/>
        </w:rPr>
      </w:pPr>
      <w:r w:rsidRPr="009A40A4">
        <w:rPr>
          <w:lang w:val="nl-NL"/>
        </w:rPr>
        <w:t xml:space="preserve">Uitbetaling tegemoetkoming aan verzekeraar: ik machtig RVO.NL om de tegemoetkoming uit te betalen aan mijn verzekeraar(s). Bij aanvinken brengen wij de netto premie in rekening. Bij niet aanvinken brengen wij de bruto premie in rekening en ontvangt u de tegemoetkoming. </w:t>
      </w:r>
    </w:p>
    <w:p w14:paraId="75C7A9FA" w14:textId="77777777" w:rsidR="00036CF3" w:rsidRPr="009A40A4" w:rsidRDefault="00036CF3" w:rsidP="00036CF3">
      <w:pPr>
        <w:pStyle w:val="Geenafstand"/>
        <w:rPr>
          <w:lang w:val="nl-NL"/>
        </w:rPr>
      </w:pPr>
    </w:p>
    <w:p w14:paraId="07D0D788" w14:textId="66B860E1" w:rsidR="00503DB7" w:rsidRPr="009A40A4" w:rsidRDefault="00F9301F" w:rsidP="00BC636C">
      <w:pPr>
        <w:pStyle w:val="Geenafstand"/>
        <w:numPr>
          <w:ilvl w:val="0"/>
          <w:numId w:val="3"/>
        </w:numPr>
        <w:rPr>
          <w:lang w:val="nl-NL"/>
        </w:rPr>
      </w:pPr>
      <w:r w:rsidRPr="009A40A4">
        <w:rPr>
          <w:lang w:val="nl-NL"/>
        </w:rPr>
        <w:t xml:space="preserve">Per perceel kunt u aanvinken </w:t>
      </w:r>
      <w:r w:rsidRPr="009A40A4">
        <w:rPr>
          <w:i/>
          <w:iCs/>
          <w:lang w:val="nl-NL"/>
        </w:rPr>
        <w:t>“</w:t>
      </w:r>
      <w:r w:rsidR="00036CF3" w:rsidRPr="009A40A4">
        <w:rPr>
          <w:i/>
          <w:iCs/>
          <w:lang w:val="nl-NL"/>
        </w:rPr>
        <w:t>B</w:t>
      </w:r>
      <w:r w:rsidRPr="009A40A4">
        <w:rPr>
          <w:i/>
          <w:iCs/>
          <w:lang w:val="nl-NL"/>
        </w:rPr>
        <w:t xml:space="preserve">rede </w:t>
      </w:r>
      <w:r w:rsidR="00036CF3" w:rsidRPr="009A40A4">
        <w:rPr>
          <w:i/>
          <w:iCs/>
          <w:lang w:val="nl-NL"/>
        </w:rPr>
        <w:t>W</w:t>
      </w:r>
      <w:r w:rsidRPr="009A40A4">
        <w:rPr>
          <w:i/>
          <w:iCs/>
          <w:lang w:val="nl-NL"/>
        </w:rPr>
        <w:t>eersverzekering”</w:t>
      </w:r>
      <w:r w:rsidRPr="009A40A4">
        <w:rPr>
          <w:lang w:val="nl-NL"/>
        </w:rPr>
        <w:t xml:space="preserve">. </w:t>
      </w:r>
      <w:r w:rsidRPr="009A40A4">
        <w:rPr>
          <w:b/>
          <w:bCs/>
          <w:lang w:val="nl-NL"/>
        </w:rPr>
        <w:t xml:space="preserve"> </w:t>
      </w:r>
      <w:r w:rsidRPr="009A40A4">
        <w:rPr>
          <w:bCs/>
          <w:lang w:val="nl-NL"/>
        </w:rPr>
        <w:t xml:space="preserve">Een perceel </w:t>
      </w:r>
      <w:r w:rsidR="00DF18BD" w:rsidRPr="009A40A4">
        <w:rPr>
          <w:bCs/>
          <w:lang w:val="nl-NL"/>
        </w:rPr>
        <w:t>te veel</w:t>
      </w:r>
      <w:r w:rsidRPr="009A40A4">
        <w:rPr>
          <w:bCs/>
          <w:lang w:val="nl-NL"/>
        </w:rPr>
        <w:t xml:space="preserve"> aanvinken verplicht u tot niets. Vergeet u een perceel aan te vinken, dan ontvangt u geen tegemoetkoming op dat perceel. Ons advies is om alle percelen aan te vinken.</w:t>
      </w:r>
      <w:r w:rsidRPr="009A40A4">
        <w:rPr>
          <w:lang w:val="nl-NL"/>
        </w:rPr>
        <w:t xml:space="preserve"> </w:t>
      </w:r>
    </w:p>
    <w:sectPr w:rsidR="00503DB7" w:rsidRPr="009A40A4" w:rsidSect="00503DB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1D606" w14:textId="77777777" w:rsidR="00380F16" w:rsidRPr="00503DB7" w:rsidRDefault="00380F16" w:rsidP="00503DB7">
      <w:pPr>
        <w:spacing w:after="0" w:line="240" w:lineRule="auto"/>
      </w:pPr>
      <w:r>
        <w:separator/>
      </w:r>
    </w:p>
  </w:endnote>
  <w:endnote w:type="continuationSeparator" w:id="0">
    <w:p w14:paraId="5B726B42" w14:textId="77777777" w:rsidR="00380F16" w:rsidRPr="00503DB7" w:rsidRDefault="00380F16" w:rsidP="0050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8779"/>
      <w:docPartObj>
        <w:docPartGallery w:val="Page Numbers (Bottom of Page)"/>
        <w:docPartUnique/>
      </w:docPartObj>
    </w:sdtPr>
    <w:sdtContent>
      <w:p w14:paraId="61504FB5" w14:textId="77777777" w:rsidR="00FD34A4" w:rsidRDefault="00036CF3">
        <w:pPr>
          <w:pStyle w:val="Voettekst"/>
          <w:jc w:val="right"/>
        </w:pPr>
        <w:r>
          <w:rPr>
            <w:noProof/>
          </w:rPr>
          <w:fldChar w:fldCharType="begin"/>
        </w:r>
        <w:r>
          <w:rPr>
            <w:noProof/>
          </w:rPr>
          <w:instrText xml:space="preserve"> PAGE   \* MERGEFORMAT </w:instrText>
        </w:r>
        <w:r>
          <w:rPr>
            <w:noProof/>
          </w:rPr>
          <w:fldChar w:fldCharType="separate"/>
        </w:r>
        <w:r w:rsidR="00666CE2">
          <w:rPr>
            <w:noProof/>
          </w:rPr>
          <w:t>1</w:t>
        </w:r>
        <w:r>
          <w:rPr>
            <w:noProof/>
          </w:rPr>
          <w:fldChar w:fldCharType="end"/>
        </w:r>
      </w:p>
    </w:sdtContent>
  </w:sdt>
  <w:p w14:paraId="610EAB8B" w14:textId="77777777" w:rsidR="00FD34A4" w:rsidRDefault="00FD34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A15C" w14:textId="77777777" w:rsidR="00380F16" w:rsidRPr="00503DB7" w:rsidRDefault="00380F16" w:rsidP="00503DB7">
      <w:pPr>
        <w:spacing w:after="0" w:line="240" w:lineRule="auto"/>
      </w:pPr>
      <w:r>
        <w:separator/>
      </w:r>
    </w:p>
  </w:footnote>
  <w:footnote w:type="continuationSeparator" w:id="0">
    <w:p w14:paraId="4D34B00B" w14:textId="77777777" w:rsidR="00380F16" w:rsidRPr="00503DB7" w:rsidRDefault="00380F16" w:rsidP="0050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A09A7"/>
    <w:multiLevelType w:val="hybridMultilevel"/>
    <w:tmpl w:val="9F761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B26CC6"/>
    <w:multiLevelType w:val="hybridMultilevel"/>
    <w:tmpl w:val="746859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9338DB"/>
    <w:multiLevelType w:val="hybridMultilevel"/>
    <w:tmpl w:val="9F761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C53147"/>
    <w:multiLevelType w:val="hybridMultilevel"/>
    <w:tmpl w:val="21063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45066301">
    <w:abstractNumId w:val="1"/>
  </w:num>
  <w:num w:numId="2" w16cid:durableId="532693873">
    <w:abstractNumId w:val="0"/>
  </w:num>
  <w:num w:numId="3" w16cid:durableId="243032262">
    <w:abstractNumId w:val="3"/>
  </w:num>
  <w:num w:numId="4" w16cid:durableId="1594824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B7"/>
    <w:rsid w:val="000270A5"/>
    <w:rsid w:val="00036CF3"/>
    <w:rsid w:val="002701AD"/>
    <w:rsid w:val="002D0359"/>
    <w:rsid w:val="00380F16"/>
    <w:rsid w:val="00417ED6"/>
    <w:rsid w:val="00503DB7"/>
    <w:rsid w:val="00666CE2"/>
    <w:rsid w:val="00831535"/>
    <w:rsid w:val="009001AB"/>
    <w:rsid w:val="00913C26"/>
    <w:rsid w:val="009324FC"/>
    <w:rsid w:val="009A40A4"/>
    <w:rsid w:val="009B58BA"/>
    <w:rsid w:val="009C122A"/>
    <w:rsid w:val="00A84C71"/>
    <w:rsid w:val="00AB0DF6"/>
    <w:rsid w:val="00AC106C"/>
    <w:rsid w:val="00AE4601"/>
    <w:rsid w:val="00BC636C"/>
    <w:rsid w:val="00D957F6"/>
    <w:rsid w:val="00DF18BD"/>
    <w:rsid w:val="00E0217D"/>
    <w:rsid w:val="00F9301F"/>
    <w:rsid w:val="00FD3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97A1"/>
  <w15:docId w15:val="{94A6A7F1-0EA1-453D-93FB-58EE97EB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01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03DB7"/>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503D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DB7"/>
    <w:rPr>
      <w:rFonts w:ascii="Tahoma" w:hAnsi="Tahoma" w:cs="Tahoma"/>
      <w:sz w:val="16"/>
      <w:szCs w:val="16"/>
    </w:rPr>
  </w:style>
  <w:style w:type="table" w:styleId="Tabelraster">
    <w:name w:val="Table Grid"/>
    <w:basedOn w:val="Standaardtabel"/>
    <w:uiPriority w:val="59"/>
    <w:rsid w:val="0050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503D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03DB7"/>
  </w:style>
  <w:style w:type="paragraph" w:styleId="Voettekst">
    <w:name w:val="footer"/>
    <w:basedOn w:val="Standaard"/>
    <w:link w:val="VoettekstChar"/>
    <w:uiPriority w:val="99"/>
    <w:unhideWhenUsed/>
    <w:rsid w:val="00503D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3DB7"/>
  </w:style>
  <w:style w:type="paragraph" w:styleId="Lijstalinea">
    <w:name w:val="List Paragraph"/>
    <w:basedOn w:val="Standaard"/>
    <w:uiPriority w:val="34"/>
    <w:qFormat/>
    <w:rsid w:val="00D957F6"/>
    <w:pPr>
      <w:ind w:left="720"/>
      <w:contextualSpacing/>
    </w:pPr>
  </w:style>
  <w:style w:type="paragraph" w:styleId="Geenafstand">
    <w:name w:val="No Spacing"/>
    <w:uiPriority w:val="1"/>
    <w:qFormat/>
    <w:rsid w:val="00D957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173B3-BCB2-40D4-88AF-D965C015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MEERJELA</dc:creator>
  <cp:lastModifiedBy>Weggemans, Thomas</cp:lastModifiedBy>
  <cp:revision>2</cp:revision>
  <cp:lastPrinted>2018-03-05T12:14:00Z</cp:lastPrinted>
  <dcterms:created xsi:type="dcterms:W3CDTF">2025-03-14T12:54:00Z</dcterms:created>
  <dcterms:modified xsi:type="dcterms:W3CDTF">2025-03-14T12:54:00Z</dcterms:modified>
</cp:coreProperties>
</file>